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14263" w14:textId="17E7E13D" w:rsidR="00A161A4" w:rsidRDefault="00C9736B">
      <w:r>
        <w:t>31</w:t>
      </w:r>
    </w:p>
    <w:p w14:paraId="28FCB066" w14:textId="77777777" w:rsidR="00A161A4" w:rsidRDefault="00A161A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161A4" w:rsidRPr="00B737F7" w14:paraId="382F0D02" w14:textId="77777777" w:rsidTr="000F08A6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769918E2" w14:textId="77777777" w:rsidR="00A161A4" w:rsidRPr="00A161A4" w:rsidRDefault="00A161A4" w:rsidP="000F08A6">
            <w:pPr>
              <w:pStyle w:val="a6"/>
              <w:jc w:val="both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bookmarkStart w:id="0" w:name="_gjdgxs" w:colFirst="0" w:colLast="0"/>
            <w:bookmarkEnd w:id="0"/>
            <w:r w:rsidRPr="00A161A4">
              <w:rPr>
                <w:rStyle w:val="60"/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14:paraId="6A5C7BED" w14:textId="77777777" w:rsidR="00A161A4" w:rsidRPr="00A161A4" w:rsidRDefault="00A161A4" w:rsidP="000F08A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педагогическим</w:t>
            </w:r>
            <w:proofErr w:type="gramEnd"/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 советом</w:t>
            </w:r>
          </w:p>
          <w:p w14:paraId="790B2D9A" w14:textId="7E4E88CA" w:rsidR="00A161A4" w:rsidRPr="00A161A4" w:rsidRDefault="00A161A4" w:rsidP="000F08A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протокол</w:t>
            </w:r>
            <w:proofErr w:type="gramEnd"/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C9736B">
              <w:rPr>
                <w:rStyle w:val="7"/>
                <w:rFonts w:ascii="Times New Roman" w:hAnsi="Times New Roman" w:cs="Times New Roman"/>
                <w:sz w:val="28"/>
                <w:szCs w:val="28"/>
              </w:rPr>
              <w:t>1</w:t>
            </w:r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CE16C79" w14:textId="285AA118" w:rsidR="00A161A4" w:rsidRPr="00A161A4" w:rsidRDefault="00A161A4" w:rsidP="000F08A6">
            <w:pPr>
              <w:pStyle w:val="a6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 «29» </w:t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августа 2023</w:t>
            </w:r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  года</w:t>
            </w:r>
          </w:p>
          <w:p w14:paraId="2F0B3DCB" w14:textId="77777777" w:rsidR="00A161A4" w:rsidRPr="00A161A4" w:rsidRDefault="00A161A4" w:rsidP="000F08A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E546F" w14:textId="77777777" w:rsidR="00A161A4" w:rsidRPr="00A161A4" w:rsidRDefault="00A161A4" w:rsidP="000F08A6">
            <w:pPr>
              <w:pStyle w:val="a6"/>
              <w:jc w:val="both"/>
              <w:rPr>
                <w:rStyle w:val="8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10A0F4D" w14:textId="77777777" w:rsidR="00A161A4" w:rsidRPr="00A161A4" w:rsidRDefault="00A161A4" w:rsidP="000F08A6">
            <w:pPr>
              <w:pStyle w:val="a6"/>
              <w:ind w:left="176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shd w:val="clear" w:color="auto" w:fill="FFFFFF"/>
              </w:rPr>
            </w:pPr>
            <w:r w:rsidRPr="00A161A4">
              <w:rPr>
                <w:rStyle w:val="60"/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19F9C2CF" w14:textId="77777777" w:rsidR="00A161A4" w:rsidRPr="00A161A4" w:rsidRDefault="00A161A4" w:rsidP="000F08A6">
            <w:pPr>
              <w:pStyle w:val="a6"/>
              <w:ind w:left="176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1DB33DC4" w14:textId="77777777" w:rsidR="00A161A4" w:rsidRPr="00A161A4" w:rsidRDefault="00A161A4" w:rsidP="000F08A6">
            <w:pPr>
              <w:pStyle w:val="a6"/>
              <w:ind w:left="176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МБОУ «ООШ № 17 </w:t>
            </w:r>
          </w:p>
          <w:p w14:paraId="00555562" w14:textId="77777777" w:rsidR="00A161A4" w:rsidRPr="00A161A4" w:rsidRDefault="00A161A4" w:rsidP="000F08A6">
            <w:pPr>
              <w:pStyle w:val="a6"/>
              <w:ind w:left="176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им. Н.А. Катина ЗМР РТ»  </w:t>
            </w:r>
          </w:p>
          <w:p w14:paraId="64B94786" w14:textId="77777777" w:rsidR="00A161A4" w:rsidRPr="00A161A4" w:rsidRDefault="00A161A4" w:rsidP="000F08A6">
            <w:pPr>
              <w:pStyle w:val="a6"/>
              <w:ind w:left="176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t>______________   И.Н. Маршалова</w:t>
            </w:r>
          </w:p>
          <w:p w14:paraId="32F9BEFE" w14:textId="77777777" w:rsidR="00A161A4" w:rsidRPr="00A161A4" w:rsidRDefault="00A161A4" w:rsidP="000F08A6">
            <w:pPr>
              <w:pStyle w:val="a6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20D9EF" w14:textId="71866E5E" w:rsidR="00A161A4" w:rsidRPr="00A161A4" w:rsidRDefault="00A161A4" w:rsidP="000F08A6">
            <w:pPr>
              <w:pStyle w:val="a6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Введено в действие приказом</w:t>
            </w:r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t>№</w:t>
            </w:r>
            <w:r w:rsidRPr="00A161A4">
              <w:rPr>
                <w:rStyle w:val="7"/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  <w:r w:rsidR="00C9736B" w:rsidRPr="00C9736B">
              <w:rPr>
                <w:rStyle w:val="7"/>
                <w:rFonts w:ascii="Times New Roman" w:hAnsi="Times New Roman" w:cs="Times New Roman"/>
                <w:sz w:val="28"/>
                <w:szCs w:val="28"/>
              </w:rPr>
              <w:t>157</w:t>
            </w:r>
            <w:proofErr w:type="gramEnd"/>
            <w:r w:rsidR="00C9736B">
              <w:rPr>
                <w:rStyle w:val="7"/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</w:t>
            </w:r>
            <w:r w:rsidRPr="00A161A4">
              <w:rPr>
                <w:rStyle w:val="7"/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C9736B">
              <w:rPr>
                <w:rStyle w:val="7"/>
                <w:rFonts w:ascii="Times New Roman" w:hAnsi="Times New Roman" w:cs="Times New Roman"/>
                <w:sz w:val="28"/>
                <w:szCs w:val="28"/>
              </w:rPr>
              <w:t>31</w:t>
            </w:r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   202</w:t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3</w:t>
            </w:r>
            <w:r w:rsidRPr="00A161A4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3155807D" w14:textId="77777777" w:rsidR="00A161A4" w:rsidRPr="00A161A4" w:rsidRDefault="00A161A4" w:rsidP="000F08A6">
            <w:pPr>
              <w:pStyle w:val="a6"/>
              <w:jc w:val="both"/>
              <w:rPr>
                <w:rStyle w:val="8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7A950C" w14:textId="77777777" w:rsidR="00721A04" w:rsidRDefault="00721A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B4CEC4" w14:textId="77777777" w:rsidR="00721A04" w:rsidRDefault="00721A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799C13" w14:textId="2C795BFF" w:rsidR="00721A04" w:rsidRPr="00A161A4" w:rsidRDefault="00D33064" w:rsidP="00D33064">
      <w:pPr>
        <w:pStyle w:val="a6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A161A4">
        <w:rPr>
          <w:rFonts w:ascii="Times New Roman" w:eastAsia="Batang" w:hAnsi="Times New Roman" w:cs="Times New Roman"/>
          <w:b/>
          <w:sz w:val="28"/>
          <w:szCs w:val="28"/>
        </w:rPr>
        <w:t>П</w:t>
      </w:r>
      <w:r w:rsidR="00A161A4" w:rsidRPr="00A161A4">
        <w:rPr>
          <w:rFonts w:ascii="Times New Roman" w:eastAsia="Batang" w:hAnsi="Times New Roman" w:cs="Times New Roman"/>
          <w:b/>
          <w:sz w:val="28"/>
          <w:szCs w:val="28"/>
        </w:rPr>
        <w:t xml:space="preserve">оложение </w:t>
      </w:r>
    </w:p>
    <w:p w14:paraId="37656C9B" w14:textId="30516861" w:rsidR="00721A04" w:rsidRPr="00A161A4" w:rsidRDefault="00D33064" w:rsidP="00D33064">
      <w:pPr>
        <w:pStyle w:val="a6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proofErr w:type="gramStart"/>
      <w:r w:rsidRPr="00A161A4">
        <w:rPr>
          <w:rFonts w:ascii="Times New Roman" w:eastAsia="Batang" w:hAnsi="Times New Roman" w:cs="Times New Roman"/>
          <w:b/>
          <w:sz w:val="28"/>
          <w:szCs w:val="28"/>
        </w:rPr>
        <w:t>о</w:t>
      </w:r>
      <w:proofErr w:type="gramEnd"/>
      <w:r w:rsidRPr="00A161A4">
        <w:rPr>
          <w:rFonts w:ascii="Times New Roman" w:eastAsia="Batang" w:hAnsi="Times New Roman" w:cs="Times New Roman"/>
          <w:b/>
          <w:sz w:val="28"/>
          <w:szCs w:val="28"/>
        </w:rPr>
        <w:t xml:space="preserve"> реализации профориентационного минимума</w:t>
      </w:r>
      <w:r w:rsidR="00A161A4" w:rsidRPr="00A161A4"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</w:p>
    <w:p w14:paraId="0A40A901" w14:textId="77777777" w:rsidR="00A161A4" w:rsidRPr="00992AB0" w:rsidRDefault="00A161A4" w:rsidP="00A161A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992AB0">
        <w:rPr>
          <w:rFonts w:ascii="Times New Roman" w:hAnsi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14:paraId="6DA036F8" w14:textId="77777777" w:rsidR="00A161A4" w:rsidRPr="00992AB0" w:rsidRDefault="00A161A4" w:rsidP="00A161A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992AB0">
        <w:rPr>
          <w:rFonts w:ascii="Times New Roman" w:hAnsi="Times New Roman"/>
          <w:b/>
          <w:sz w:val="28"/>
          <w:szCs w:val="28"/>
        </w:rPr>
        <w:t xml:space="preserve">«Основная общеобразовательная школа №17 </w:t>
      </w:r>
    </w:p>
    <w:p w14:paraId="3669BD5C" w14:textId="77777777" w:rsidR="00A161A4" w:rsidRPr="00992AB0" w:rsidRDefault="00A161A4" w:rsidP="00A161A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92AB0">
        <w:rPr>
          <w:rFonts w:ascii="Times New Roman" w:hAnsi="Times New Roman"/>
          <w:b/>
          <w:sz w:val="28"/>
          <w:szCs w:val="28"/>
        </w:rPr>
        <w:t>имени</w:t>
      </w:r>
      <w:proofErr w:type="gramEnd"/>
      <w:r w:rsidRPr="00992AB0">
        <w:rPr>
          <w:rFonts w:ascii="Times New Roman" w:hAnsi="Times New Roman"/>
          <w:b/>
          <w:sz w:val="28"/>
          <w:szCs w:val="28"/>
        </w:rPr>
        <w:t xml:space="preserve"> Героя Советского Союза Н.А.Катина</w:t>
      </w:r>
    </w:p>
    <w:p w14:paraId="1192303E" w14:textId="77777777" w:rsidR="00A161A4" w:rsidRPr="00992AB0" w:rsidRDefault="00A161A4" w:rsidP="00A161A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992AB0">
        <w:rPr>
          <w:rFonts w:ascii="Times New Roman" w:hAnsi="Times New Roman"/>
          <w:b/>
          <w:sz w:val="28"/>
          <w:szCs w:val="28"/>
        </w:rPr>
        <w:t>Зеленодольского муниципального района Республики Татарстан»</w:t>
      </w:r>
    </w:p>
    <w:p w14:paraId="4202BBD4" w14:textId="77777777" w:rsidR="00721A04" w:rsidRDefault="00721A0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EC7AD2" w14:textId="77777777" w:rsidR="00721A04" w:rsidRDefault="00D33064" w:rsidP="00A161A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14:paraId="7430BD14" w14:textId="17219620" w:rsidR="00721A04" w:rsidRDefault="00D33064" w:rsidP="009024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Профориентационный минимум -</w:t>
      </w:r>
      <w:r w:rsidR="00444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 единый универсальный минимальный набор профориентационных практик и инструментов для проведения мероприятий по профессиональной ориентации обучающихся во всех субъектах РФ.</w:t>
      </w:r>
    </w:p>
    <w:p w14:paraId="0CD28C99" w14:textId="573B4457" w:rsidR="00721A04" w:rsidRDefault="00D33064" w:rsidP="009024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Профориентационный минимум предназначен для построения профориентационной работы на единой методической основе, включающей единый универсальный набор профориентационных практик и инструментов и мероприятий, отражающих особенности региона и общеобразовательной организации.</w:t>
      </w:r>
    </w:p>
    <w:p w14:paraId="04688574" w14:textId="61B19C0D" w:rsidR="00721A04" w:rsidRPr="00902412" w:rsidRDefault="00D33064" w:rsidP="00716E0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Настоящее Положение о реализации профориентационного минимума в </w:t>
      </w:r>
      <w:r w:rsidR="00902412" w:rsidRPr="00902412">
        <w:rPr>
          <w:rFonts w:ascii="Times New Roman" w:hAnsi="Times New Roman"/>
          <w:sz w:val="28"/>
          <w:szCs w:val="28"/>
        </w:rPr>
        <w:t>муниципальном бюджетном общеобразовательном учреждении «Основная общеобразовательная школа №17 имени Героя Советского Союза Н.А.Катина</w:t>
      </w:r>
      <w:r w:rsidR="00902412">
        <w:rPr>
          <w:rFonts w:ascii="Times New Roman" w:hAnsi="Times New Roman"/>
          <w:sz w:val="28"/>
          <w:szCs w:val="28"/>
        </w:rPr>
        <w:t xml:space="preserve"> </w:t>
      </w:r>
      <w:r w:rsidR="00902412" w:rsidRPr="00902412">
        <w:rPr>
          <w:rFonts w:ascii="Times New Roman" w:hAnsi="Times New Roman"/>
          <w:sz w:val="28"/>
          <w:szCs w:val="28"/>
        </w:rPr>
        <w:t>Зеленодольского муниципального района Республики Татарстан»</w:t>
      </w:r>
      <w:r w:rsidR="009024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- </w:t>
      </w:r>
      <w:r w:rsidR="004A288B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sz w:val="28"/>
          <w:szCs w:val="28"/>
        </w:rPr>
        <w:t>) разработано в соответствии с нормативными документами и методическими материалами:</w:t>
      </w:r>
    </w:p>
    <w:p w14:paraId="38D46BA3" w14:textId="77777777" w:rsidR="00721A04" w:rsidRDefault="00D33064" w:rsidP="004A288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Федеральным законом от 29.12.2012 № 273-ФЗ “Об образовании в Российской Федерации” (ред. от 01.03.2020) (п.2 ст.42;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ст.66; п.1 ст. 75);</w:t>
      </w:r>
    </w:p>
    <w:p w14:paraId="735240F0" w14:textId="77777777" w:rsidR="00716E01" w:rsidRDefault="00D33064" w:rsidP="00716E0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Федеральным законом от 31.07.2020 N 304-ФЗ “О внесении изменений в Федеральный закон “Об образовании в Российской Федерации” по вопросам воспитания обучающихся, во исполнение поручений Президента РФ Пр-328 п.1 от 23.02.2018 года, Пр-2182 от 20.12.2020 года”;</w:t>
      </w:r>
    </w:p>
    <w:p w14:paraId="46AB7B9A" w14:textId="35922DA6" w:rsidR="00721A04" w:rsidRPr="00716E01" w:rsidRDefault="00D33064" w:rsidP="00716E01">
      <w:pPr>
        <w:pStyle w:val="a8"/>
        <w:numPr>
          <w:ilvl w:val="0"/>
          <w:numId w:val="1"/>
        </w:numPr>
        <w:spacing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E01">
        <w:rPr>
          <w:rFonts w:ascii="Times New Roman" w:eastAsia="Times New Roman" w:hAnsi="Times New Roman" w:cs="Times New Roman"/>
          <w:sz w:val="28"/>
          <w:szCs w:val="28"/>
        </w:rPr>
        <w:lastRenderedPageBreak/>
        <w:t>Приказом Министерства просвещения РФ от 31 мая 2021 г. N 287 "Об утверждении федерального государственного образовательного стандарта основного общего образования":</w:t>
      </w:r>
    </w:p>
    <w:p w14:paraId="29DE056A" w14:textId="77777777" w:rsidR="00721A04" w:rsidRDefault="00D33064" w:rsidP="004A288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Приказом Минпросвещения России от 18.05.2023 № 370, 371,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372  "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Об утверждении единой федеральной воспитательной программы основного общего образования»;</w:t>
      </w:r>
    </w:p>
    <w:p w14:paraId="45828002" w14:textId="77777777" w:rsidR="00721A04" w:rsidRDefault="00D33064" w:rsidP="004A288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Программой курса внеурочной деятельности «Билет в будущее» (одобрена решением федерального учебно-методического объединения по общему образованию, протокол от 29 сентября 2022 г. № 7/22);</w:t>
      </w:r>
    </w:p>
    <w:p w14:paraId="3A75B806" w14:textId="77777777" w:rsidR="00721A04" w:rsidRDefault="00D33064" w:rsidP="004A288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Примерной рабочей программой курса внеурочной деятельности «Профориентация» (Одобрена решением федерального учебно-методического объединения по общему образованию, протокол 5/22 от 25.08.2022 г.);</w:t>
      </w:r>
    </w:p>
    <w:p w14:paraId="51219C37" w14:textId="77777777" w:rsidR="00721A04" w:rsidRDefault="00D33064" w:rsidP="004A288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Письмом Минпросвещения России от 20.03.2023 №05-848 «О направлении информации» (Методические рекомендации по реализации профориентационного минимума в общеобразовательных организациях РФ).</w:t>
      </w:r>
    </w:p>
    <w:p w14:paraId="7A92C3AC" w14:textId="764E1756" w:rsidR="00721A04" w:rsidRDefault="00D33064" w:rsidP="006A6F7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Настоящее Положение направлено на формирование системы профессиональной ориентации обучающихся 6-</w:t>
      </w:r>
      <w:r w:rsidR="0044476D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классов и предназначено для обеспечения ее функционирования и дальнейшего развития. Положение включает в себя описание комплекса мер по формированию готовности к профессиональному самоопределению обучающихся с учетом их индивидуальных особенностей.</w:t>
      </w:r>
    </w:p>
    <w:p w14:paraId="6B69A70D" w14:textId="312D3156" w:rsidR="00721A04" w:rsidRDefault="00D33064" w:rsidP="006A6F7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Настоящее Положение регулирует деятельность всех категорий управленческих и педагогических работников, принимающих участие в реализации профориентационного минимума в МБОУ «</w:t>
      </w:r>
      <w:r w:rsidR="0044476D" w:rsidRPr="0044476D">
        <w:rPr>
          <w:rFonts w:ascii="Times New Roman" w:eastAsia="Times New Roman" w:hAnsi="Times New Roman" w:cs="Times New Roman"/>
          <w:bCs/>
          <w:sz w:val="28"/>
          <w:szCs w:val="28"/>
        </w:rPr>
        <w:t>ООШ № 17 им. Н.А. Катина ЗМР РТ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4F3A8A71" w14:textId="77777777" w:rsidR="00721A04" w:rsidRDefault="00D33064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Цели и задачи реализации профориентационного минимума</w:t>
      </w:r>
    </w:p>
    <w:p w14:paraId="13DE0079" w14:textId="77777777" w:rsidR="00721A04" w:rsidRDefault="00D33064" w:rsidP="006A6F7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Цель реализации профориентационного минимума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выстраивание системы профессиональной ориентации обучающихся, которая реализуется в образовательной, воспитательной и иных видах деятельности обучающихся.</w:t>
      </w:r>
    </w:p>
    <w:p w14:paraId="46C4D941" w14:textId="77777777" w:rsidR="00721A04" w:rsidRDefault="00D33064" w:rsidP="006A6F7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Задачи:</w:t>
      </w:r>
    </w:p>
    <w:p w14:paraId="08CF6E67" w14:textId="77777777" w:rsidR="00721A04" w:rsidRDefault="00D33064" w:rsidP="006A6F7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развитие нормативно-правового обеспечения профориентационной деятельности в образовательной организации;</w:t>
      </w:r>
    </w:p>
    <w:p w14:paraId="18CB2C74" w14:textId="77777777" w:rsidR="00721A04" w:rsidRDefault="00D33064" w:rsidP="006A6F7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разработка информационно-методических материалов, обеспечивающих реализацию профориентационной работы с учетом возможностей образовательной организации и социальных партнеров;</w:t>
      </w:r>
    </w:p>
    <w:p w14:paraId="4575191C" w14:textId="77777777" w:rsidR="00721A04" w:rsidRDefault="00D33064" w:rsidP="006A6F7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определение особенностей реализации профориентационной работы в различных организационных видах деятельности обучающихся: урочной, внеурочной, воспитательной, внешкольной;</w:t>
      </w:r>
    </w:p>
    <w:p w14:paraId="38511F23" w14:textId="77777777" w:rsidR="00721A04" w:rsidRDefault="00D33064" w:rsidP="006A6F7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• систематизация и описание возможных моделей профессиональной ориентации обучающихся;</w:t>
      </w:r>
    </w:p>
    <w:p w14:paraId="1B2464FF" w14:textId="77777777" w:rsidR="00721A04" w:rsidRDefault="00D33064" w:rsidP="006A6F7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включение в профориентационную работу профессиональных образовательных организаций, организаций высшего образования, компаний работодателей, центров занятости населения, родительского сообщества;</w:t>
      </w:r>
    </w:p>
    <w:p w14:paraId="5E4357F6" w14:textId="77777777" w:rsidR="00721A04" w:rsidRDefault="00D33064" w:rsidP="006A6F7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включение в профориентационную работу профилактической деятельности, направленной на поддержку обучающихся «группы риска»: обучающихся с прогнозируемыми затруднениями трудоустройства.</w:t>
      </w:r>
    </w:p>
    <w:p w14:paraId="492C0B2A" w14:textId="77777777" w:rsidR="006A6F7F" w:rsidRDefault="00D33064" w:rsidP="006A6F7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Направления и содержание профориентационного минимума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3.1. Профориентационный минимум реализовывается по следующим</w:t>
      </w:r>
      <w:r w:rsidR="006A6F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направлениям:</w:t>
      </w:r>
    </w:p>
    <w:p w14:paraId="35C3301F" w14:textId="14393746" w:rsidR="00721A04" w:rsidRDefault="006A6F7F" w:rsidP="006A6F7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A6F7F">
        <w:rPr>
          <w:rFonts w:ascii="Times New Roman" w:eastAsia="Times New Roman" w:hAnsi="Times New Roman" w:cs="Times New Roman"/>
          <w:b/>
          <w:sz w:val="28"/>
          <w:szCs w:val="28"/>
        </w:rPr>
        <w:t>урочная деятельность</w:t>
      </w:r>
      <w:r w:rsidR="00D33064">
        <w:rPr>
          <w:rFonts w:ascii="Times New Roman" w:eastAsia="Times New Roman" w:hAnsi="Times New Roman" w:cs="Times New Roman"/>
          <w:sz w:val="28"/>
          <w:szCs w:val="28"/>
        </w:rPr>
        <w:t xml:space="preserve">, которая включает: </w:t>
      </w:r>
      <w:proofErr w:type="spellStart"/>
      <w:r w:rsidR="00D33064">
        <w:rPr>
          <w:rFonts w:ascii="Times New Roman" w:eastAsia="Times New Roman" w:hAnsi="Times New Roman" w:cs="Times New Roman"/>
          <w:sz w:val="28"/>
          <w:szCs w:val="28"/>
        </w:rPr>
        <w:t>профориентационное</w:t>
      </w:r>
      <w:proofErr w:type="spellEnd"/>
      <w:r w:rsidR="00D33064">
        <w:rPr>
          <w:rFonts w:ascii="Times New Roman" w:eastAsia="Times New Roman" w:hAnsi="Times New Roman" w:cs="Times New Roman"/>
          <w:sz w:val="28"/>
          <w:szCs w:val="28"/>
        </w:rPr>
        <w:t xml:space="preserve"> содержание уроков по предметам, входящим в обязательную часть учебного плана, где рассматривается значимость учебного предмета в профессиональной деятельности</w:t>
      </w:r>
      <w:r w:rsidR="00D33064" w:rsidRPr="0044476D">
        <w:rPr>
          <w:rFonts w:ascii="Times New Roman" w:eastAsia="Times New Roman" w:hAnsi="Times New Roman" w:cs="Times New Roman"/>
          <w:sz w:val="28"/>
          <w:szCs w:val="28"/>
        </w:rPr>
        <w:t xml:space="preserve">; а также дополнительных предметов и курсов части учебного плана, формируемых участниками образовательных отношений, что отражается в содержании рабочих программ по предметам.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33064">
        <w:rPr>
          <w:rFonts w:ascii="Times New Roman" w:eastAsia="Times New Roman" w:hAnsi="Times New Roman" w:cs="Times New Roman"/>
          <w:sz w:val="28"/>
          <w:szCs w:val="28"/>
        </w:rPr>
        <w:t>Для реализации профориентационного содержания в ходе проведения урочных занятий используются цифровые электронные образовательные ресурсы, а также выполнение проектов профориентационной направленности (в рамках проектной деятельности учебного плана).</w:t>
      </w:r>
    </w:p>
    <w:p w14:paraId="20EBC492" w14:textId="77777777" w:rsidR="006A6F7F" w:rsidRDefault="006A6F7F" w:rsidP="006A6F7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F7F">
        <w:rPr>
          <w:rFonts w:ascii="Times New Roman" w:eastAsia="Times New Roman" w:hAnsi="Times New Roman" w:cs="Times New Roman"/>
          <w:b/>
          <w:sz w:val="28"/>
          <w:szCs w:val="28"/>
        </w:rPr>
        <w:t>-внеурочная деятельность</w:t>
      </w:r>
      <w:r w:rsidR="00D33064">
        <w:rPr>
          <w:rFonts w:ascii="Times New Roman" w:eastAsia="Times New Roman" w:hAnsi="Times New Roman" w:cs="Times New Roman"/>
          <w:sz w:val="28"/>
          <w:szCs w:val="28"/>
        </w:rPr>
        <w:t>, которая включает: профориентационную диагностику (диагностику склонностей, диагностику готовности к профессиональному самоопределению); профориентационные уроки; проектную деятельность; реализацию профориентационных программ, консультации педагога и психолога, моделирующие профессиональные пробы в онлайн-формате и другие в соответствии с рабочей программой курса внеурочной деятельности.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9C00394" w14:textId="3FE065F3" w:rsidR="00721A04" w:rsidRDefault="00D33064" w:rsidP="006A6F7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Наряду с использованием Примерной рабочей программы курса внеурочной деятельности «Билет в будущее» и Примерной рабочей программой курса внеурочной деятельности «Профориентация», разработанной Институтом стратегии развития образования РАО, учитель вправе разработать профориентационный курс с учетом специфики класса и с учетом регионального компонента.</w:t>
      </w:r>
    </w:p>
    <w:p w14:paraId="6FB03FB0" w14:textId="165C580C" w:rsidR="00721A04" w:rsidRDefault="007876E9" w:rsidP="0031747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6E9">
        <w:rPr>
          <w:rFonts w:ascii="Times New Roman" w:eastAsia="Times New Roman" w:hAnsi="Times New Roman" w:cs="Times New Roman"/>
          <w:b/>
          <w:sz w:val="28"/>
          <w:szCs w:val="28"/>
        </w:rPr>
        <w:t>-воспитательная работа</w:t>
      </w:r>
      <w:r w:rsidR="00D33064">
        <w:rPr>
          <w:rFonts w:ascii="Times New Roman" w:eastAsia="Times New Roman" w:hAnsi="Times New Roman" w:cs="Times New Roman"/>
          <w:sz w:val="28"/>
          <w:szCs w:val="28"/>
        </w:rPr>
        <w:t>, которая включает: экскурсии на производство, экскурсии и посещение лекций в образ</w:t>
      </w:r>
      <w:r w:rsidR="0031747B">
        <w:rPr>
          <w:rFonts w:ascii="Times New Roman" w:eastAsia="Times New Roman" w:hAnsi="Times New Roman" w:cs="Times New Roman"/>
          <w:sz w:val="28"/>
          <w:szCs w:val="28"/>
        </w:rPr>
        <w:t>овательных организациях СПО</w:t>
      </w:r>
      <w:r w:rsidR="00D33064">
        <w:rPr>
          <w:rFonts w:ascii="Times New Roman" w:eastAsia="Times New Roman" w:hAnsi="Times New Roman" w:cs="Times New Roman"/>
          <w:sz w:val="28"/>
          <w:szCs w:val="28"/>
        </w:rPr>
        <w:t>, посещение профориентационной выставки «Лаборатория будущего» и других, посещение профессиональных проб, выставок, ярмарок профессий, дней открытых дверей в образ</w:t>
      </w:r>
      <w:r w:rsidR="0031747B">
        <w:rPr>
          <w:rFonts w:ascii="Times New Roman" w:eastAsia="Times New Roman" w:hAnsi="Times New Roman" w:cs="Times New Roman"/>
          <w:sz w:val="28"/>
          <w:szCs w:val="28"/>
        </w:rPr>
        <w:t>овательных организациях СПО</w:t>
      </w:r>
      <w:r w:rsidR="00D33064">
        <w:rPr>
          <w:rFonts w:ascii="Times New Roman" w:eastAsia="Times New Roman" w:hAnsi="Times New Roman" w:cs="Times New Roman"/>
          <w:sz w:val="28"/>
          <w:szCs w:val="28"/>
        </w:rPr>
        <w:t xml:space="preserve">, открытых уроков технологии на базе колледжей, встречи с представителями разных профессий и др., а также конкурсы профориентационной направленности (в том числе в </w:t>
      </w:r>
      <w:r w:rsidR="00D33064">
        <w:rPr>
          <w:rFonts w:ascii="Times New Roman" w:eastAsia="Times New Roman" w:hAnsi="Times New Roman" w:cs="Times New Roman"/>
          <w:sz w:val="28"/>
          <w:szCs w:val="28"/>
        </w:rPr>
        <w:lastRenderedPageBreak/>
        <w:t>рамках Российского движения детей и молодежи, Юнармии, реализации проекта «Россия - страна возможностей», и др.)</w:t>
      </w:r>
      <w:r w:rsidR="0031747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7882B29" w14:textId="6FAA8339" w:rsidR="00721A04" w:rsidRDefault="00D33064" w:rsidP="0031747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направления «Воспитательная работа» отражается в Рабочей программе воспитания в составе основных образовательных программ основного общего образования (модуль «Профориентация», Календарный план воспитательной работы. План работы классного руководителя).</w:t>
      </w:r>
    </w:p>
    <w:p w14:paraId="1DECB736" w14:textId="2CF8647E" w:rsidR="00721A04" w:rsidRDefault="0031747B" w:rsidP="0031747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47B">
        <w:rPr>
          <w:rFonts w:ascii="Times New Roman" w:eastAsia="Times New Roman" w:hAnsi="Times New Roman" w:cs="Times New Roman"/>
          <w:b/>
          <w:sz w:val="28"/>
          <w:szCs w:val="28"/>
        </w:rPr>
        <w:t>-дополнительное образование</w:t>
      </w:r>
      <w:r w:rsidR="00D33064">
        <w:rPr>
          <w:rFonts w:ascii="Times New Roman" w:eastAsia="Times New Roman" w:hAnsi="Times New Roman" w:cs="Times New Roman"/>
          <w:sz w:val="28"/>
          <w:szCs w:val="28"/>
        </w:rPr>
        <w:t>, которое включает в себя выбор и посещение занятий в рамках дополнительного образования с учетом склонностей и образовательных потребностей обучающихся.</w:t>
      </w:r>
      <w:r w:rsidR="00444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3064">
        <w:rPr>
          <w:rFonts w:ascii="Times New Roman" w:eastAsia="Times New Roman" w:hAnsi="Times New Roman" w:cs="Times New Roman"/>
          <w:sz w:val="28"/>
          <w:szCs w:val="28"/>
        </w:rPr>
        <w:t>Профориентационное содержание отражается в дополнительной общеобразовательной программе.</w:t>
      </w:r>
    </w:p>
    <w:p w14:paraId="07E8828A" w14:textId="77777777" w:rsidR="0031747B" w:rsidRDefault="0031747B" w:rsidP="0031747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47B">
        <w:rPr>
          <w:rFonts w:ascii="Times New Roman" w:eastAsia="Times New Roman" w:hAnsi="Times New Roman" w:cs="Times New Roman"/>
          <w:b/>
          <w:sz w:val="28"/>
          <w:szCs w:val="28"/>
        </w:rPr>
        <w:t>- взаимодействие с родителями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(законными представителями);</w:t>
      </w:r>
    </w:p>
    <w:p w14:paraId="55D8D44F" w14:textId="77777777" w:rsidR="00721A04" w:rsidRDefault="00D33064" w:rsidP="00D66C1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взаимодействия с родителями (законными представителями)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 мессенджеров, в том числе о процессе профессионального самоопределения ребенка, а также участие родительского сообщества во встречах с представителями разных профессий (модуль «Работа с родителями» в Рабочей программе воспитания).</w:t>
      </w:r>
    </w:p>
    <w:p w14:paraId="7A55B536" w14:textId="544993A0" w:rsidR="00721A04" w:rsidRPr="00D66C15" w:rsidRDefault="00D33064" w:rsidP="00D66C15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6C1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D66C15" w:rsidRPr="00D66C15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профессиональное обучение;</w:t>
      </w:r>
      <w:r w:rsidRPr="00D66C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515C2A4" w14:textId="5AE6C970" w:rsidR="00721A04" w:rsidRPr="0044476D" w:rsidRDefault="00D33064" w:rsidP="00CF0C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профессионального обучения </w:t>
      </w:r>
      <w:r w:rsidR="00CF0CB1">
        <w:rPr>
          <w:rFonts w:ascii="Times New Roman" w:eastAsia="Times New Roman" w:hAnsi="Times New Roman" w:cs="Times New Roman"/>
          <w:sz w:val="28"/>
          <w:szCs w:val="28"/>
        </w:rPr>
        <w:t xml:space="preserve">Учреждении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на основе </w:t>
      </w:r>
      <w:r w:rsidR="00CF0CB1">
        <w:rPr>
          <w:rFonts w:ascii="Times New Roman" w:eastAsia="Times New Roman" w:hAnsi="Times New Roman" w:cs="Times New Roman"/>
          <w:sz w:val="28"/>
          <w:szCs w:val="28"/>
        </w:rPr>
        <w:t xml:space="preserve">партнерских отношений со </w:t>
      </w:r>
      <w:proofErr w:type="spellStart"/>
      <w:r w:rsidR="00CF0CB1">
        <w:rPr>
          <w:rFonts w:ascii="Times New Roman" w:eastAsia="Times New Roman" w:hAnsi="Times New Roman" w:cs="Times New Roman"/>
          <w:sz w:val="28"/>
          <w:szCs w:val="28"/>
        </w:rPr>
        <w:t>ССУЗами</w:t>
      </w:r>
      <w:proofErr w:type="spellEnd"/>
      <w:r w:rsidR="00CF0CB1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14:paraId="6ED8E850" w14:textId="16F0B088" w:rsidR="00721A04" w:rsidRDefault="00D33064">
      <w:pPr>
        <w:spacing w:line="276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0CB1">
        <w:rPr>
          <w:rFonts w:ascii="Times New Roman" w:eastAsia="Times New Roman" w:hAnsi="Times New Roman" w:cs="Times New Roman"/>
          <w:b/>
          <w:iCs/>
          <w:sz w:val="28"/>
          <w:szCs w:val="28"/>
        </w:rPr>
        <w:t>3.2. Уровни реализац</w:t>
      </w:r>
      <w:r w:rsidR="00CF0CB1">
        <w:rPr>
          <w:rFonts w:ascii="Times New Roman" w:eastAsia="Times New Roman" w:hAnsi="Times New Roman" w:cs="Times New Roman"/>
          <w:b/>
          <w:iCs/>
          <w:sz w:val="28"/>
          <w:szCs w:val="28"/>
        </w:rPr>
        <w:t>ии профориентационного минимума</w:t>
      </w:r>
    </w:p>
    <w:p w14:paraId="2EB6EC1B" w14:textId="61D40725" w:rsidR="0075449A" w:rsidRDefault="0075449A" w:rsidP="0075449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5449A">
        <w:rPr>
          <w:rFonts w:ascii="Times New Roman" w:eastAsia="Times New Roman" w:hAnsi="Times New Roman" w:cs="Times New Roman"/>
          <w:iCs/>
          <w:sz w:val="28"/>
          <w:szCs w:val="28"/>
        </w:rPr>
        <w:t>В учреждении при реализации содержания профориентационной работы в рамках программы основного общего образования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выделяются уровни:</w:t>
      </w:r>
    </w:p>
    <w:p w14:paraId="1E70A0C2" w14:textId="6A84C272" w:rsidR="0075449A" w:rsidRPr="0075449A" w:rsidRDefault="0075449A" w:rsidP="0075449A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proofErr w:type="gramStart"/>
      <w:r w:rsidRPr="0075449A">
        <w:rPr>
          <w:rFonts w:ascii="Times New Roman" w:eastAsia="Times New Roman" w:hAnsi="Times New Roman" w:cs="Times New Roman"/>
          <w:b/>
          <w:iCs/>
          <w:sz w:val="28"/>
          <w:szCs w:val="28"/>
        </w:rPr>
        <w:t>базовый</w:t>
      </w:r>
      <w:proofErr w:type="gramEnd"/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3254"/>
      </w:tblGrid>
      <w:tr w:rsidR="0075449A" w14:paraId="1216CDCD" w14:textId="77777777" w:rsidTr="003009B8">
        <w:trPr>
          <w:trHeight w:val="336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060DE" w14:textId="77777777" w:rsidR="0075449A" w:rsidRPr="003009B8" w:rsidRDefault="0075449A">
            <w:pP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Уровень /Направления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0DC78" w14:textId="3E243184" w:rsidR="0075449A" w:rsidRPr="003009B8" w:rsidRDefault="0075449A">
            <w:pP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Базовый </w:t>
            </w:r>
            <w:proofErr w:type="gramStart"/>
            <w:r w:rsidRPr="003009B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уровень(</w:t>
            </w:r>
            <w:proofErr w:type="gramEnd"/>
            <w:r w:rsidRPr="003009B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40 часов)</w:t>
            </w:r>
          </w:p>
        </w:tc>
      </w:tr>
      <w:tr w:rsidR="0075449A" w14:paraId="1FC6B335" w14:textId="77777777" w:rsidTr="003009B8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49FFC" w14:textId="6890DD23" w:rsidR="0075449A" w:rsidRPr="003009B8" w:rsidRDefault="0075449A" w:rsidP="003009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009B8">
              <w:rPr>
                <w:rFonts w:ascii="Times New Roman" w:hAnsi="Times New Roman" w:cs="Times New Roman"/>
                <w:sz w:val="24"/>
                <w:szCs w:val="24"/>
              </w:rPr>
              <w:t xml:space="preserve">Урочная деятельность (предметные </w:t>
            </w:r>
            <w:bookmarkStart w:id="1" w:name="_GoBack"/>
            <w:bookmarkEnd w:id="1"/>
            <w:r w:rsidR="00C9736B" w:rsidRPr="003009B8">
              <w:rPr>
                <w:rFonts w:ascii="Times New Roman" w:hAnsi="Times New Roman" w:cs="Times New Roman"/>
                <w:sz w:val="24"/>
                <w:szCs w:val="24"/>
              </w:rPr>
              <w:t>уроки)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A6C3A" w14:textId="77777777" w:rsidR="0075449A" w:rsidRPr="003009B8" w:rsidRDefault="007544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75449A" w14:paraId="3B19C0D3" w14:textId="77777777" w:rsidTr="003009B8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5AC55" w14:textId="77777777" w:rsidR="0075449A" w:rsidRPr="003009B8" w:rsidRDefault="0075449A" w:rsidP="003009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009B8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0F592" w14:textId="77777777" w:rsidR="0075449A" w:rsidRPr="003009B8" w:rsidRDefault="007544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34</w:t>
            </w:r>
          </w:p>
        </w:tc>
      </w:tr>
      <w:tr w:rsidR="0075449A" w14:paraId="7505BEBD" w14:textId="77777777" w:rsidTr="003009B8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47A51" w14:textId="6A969AA0" w:rsidR="0075449A" w:rsidRPr="003009B8" w:rsidRDefault="0075449A" w:rsidP="003009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009B8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 (модуль «Профориентация», классные часы)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55C60" w14:textId="77777777" w:rsidR="0075449A" w:rsidRPr="003009B8" w:rsidRDefault="007544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75449A" w14:paraId="77919ADC" w14:textId="77777777" w:rsidTr="003009B8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36021" w14:textId="77777777" w:rsidR="0075449A" w:rsidRPr="003009B8" w:rsidRDefault="0075449A" w:rsidP="003009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009B8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BBB69" w14:textId="77777777" w:rsidR="0075449A" w:rsidRPr="003009B8" w:rsidRDefault="007544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75449A" w14:paraId="78F2797D" w14:textId="77777777" w:rsidTr="003009B8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EE388" w14:textId="77777777" w:rsidR="0075449A" w:rsidRPr="003009B8" w:rsidRDefault="0075449A" w:rsidP="003009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009B8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BAAC1" w14:textId="77777777" w:rsidR="0075449A" w:rsidRPr="003009B8" w:rsidRDefault="007544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</w:tbl>
    <w:p w14:paraId="4F8A96CA" w14:textId="77777777" w:rsidR="0075449A" w:rsidRPr="00CF0CB1" w:rsidRDefault="0075449A">
      <w:pPr>
        <w:spacing w:line="276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6C1E35B9" w14:textId="2061919A" w:rsidR="00721A04" w:rsidRPr="0075449A" w:rsidRDefault="0075449A" w:rsidP="0075449A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proofErr w:type="gramStart"/>
      <w:r w:rsidRPr="0075449A">
        <w:rPr>
          <w:rFonts w:ascii="Times New Roman" w:eastAsia="Times New Roman" w:hAnsi="Times New Roman" w:cs="Times New Roman"/>
          <w:b/>
          <w:iCs/>
          <w:sz w:val="28"/>
          <w:szCs w:val="28"/>
        </w:rPr>
        <w:t>основной</w:t>
      </w:r>
      <w:proofErr w:type="gramEnd"/>
    </w:p>
    <w:tbl>
      <w:tblPr>
        <w:tblStyle w:val="a5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3260"/>
      </w:tblGrid>
      <w:tr w:rsidR="00721A04" w:rsidRPr="0044476D" w14:paraId="41815149" w14:textId="77777777" w:rsidTr="003009B8">
        <w:tc>
          <w:tcPr>
            <w:tcW w:w="6091" w:type="dxa"/>
          </w:tcPr>
          <w:p w14:paraId="55C66F7A" w14:textId="77777777" w:rsidR="00721A04" w:rsidRPr="003009B8" w:rsidRDefault="00D33064">
            <w:pP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Уровень /Направления </w:t>
            </w:r>
          </w:p>
        </w:tc>
        <w:tc>
          <w:tcPr>
            <w:tcW w:w="3260" w:type="dxa"/>
          </w:tcPr>
          <w:p w14:paraId="38AF8B57" w14:textId="5F5A5A60" w:rsidR="00721A04" w:rsidRPr="003009B8" w:rsidRDefault="00CF0CB1" w:rsidP="00CF0CB1">
            <w:pP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Основной</w:t>
            </w:r>
            <w:r w:rsidR="00D33064" w:rsidRPr="003009B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уровень (</w:t>
            </w:r>
            <w:r w:rsidRPr="003009B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6</w:t>
            </w:r>
            <w:r w:rsidR="00D33064" w:rsidRPr="003009B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0 часов)</w:t>
            </w:r>
          </w:p>
        </w:tc>
      </w:tr>
      <w:tr w:rsidR="00721A04" w:rsidRPr="0044476D" w14:paraId="72F0E444" w14:textId="77777777" w:rsidTr="003009B8">
        <w:tc>
          <w:tcPr>
            <w:tcW w:w="6091" w:type="dxa"/>
          </w:tcPr>
          <w:p w14:paraId="522A496B" w14:textId="284A0BDD" w:rsidR="00721A04" w:rsidRPr="003009B8" w:rsidRDefault="00D330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Урочная деятельность (предметные </w:t>
            </w:r>
            <w:r w:rsidR="00CF0CB1" w:rsidRPr="003009B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уроки</w:t>
            </w:r>
            <w:r w:rsidRPr="003009B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3B4F7965" w14:textId="5724259A" w:rsidR="00721A04" w:rsidRPr="003009B8" w:rsidRDefault="003009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721A04" w:rsidRPr="0044476D" w14:paraId="7CEB9F3C" w14:textId="77777777" w:rsidTr="003009B8">
        <w:tc>
          <w:tcPr>
            <w:tcW w:w="6091" w:type="dxa"/>
          </w:tcPr>
          <w:p w14:paraId="1E71F6F9" w14:textId="77777777" w:rsidR="00721A04" w:rsidRPr="003009B8" w:rsidRDefault="00D330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260" w:type="dxa"/>
          </w:tcPr>
          <w:p w14:paraId="151C6216" w14:textId="77777777" w:rsidR="00721A04" w:rsidRPr="003009B8" w:rsidRDefault="00D330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34</w:t>
            </w:r>
          </w:p>
        </w:tc>
      </w:tr>
      <w:tr w:rsidR="00721A04" w:rsidRPr="0044476D" w14:paraId="7F15F2D6" w14:textId="77777777" w:rsidTr="003009B8">
        <w:tc>
          <w:tcPr>
            <w:tcW w:w="6091" w:type="dxa"/>
          </w:tcPr>
          <w:p w14:paraId="7648B84E" w14:textId="77777777" w:rsidR="00721A04" w:rsidRPr="003009B8" w:rsidRDefault="00D330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Воспитательная работа (модуль </w:t>
            </w:r>
          </w:p>
          <w:p w14:paraId="5ED37DBF" w14:textId="77777777" w:rsidR="00721A04" w:rsidRPr="003009B8" w:rsidRDefault="00D330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«Профориентация», классные часы)</w:t>
            </w:r>
          </w:p>
        </w:tc>
        <w:tc>
          <w:tcPr>
            <w:tcW w:w="3260" w:type="dxa"/>
          </w:tcPr>
          <w:p w14:paraId="728BFA80" w14:textId="51BC7CDE" w:rsidR="00721A04" w:rsidRPr="003009B8" w:rsidRDefault="00E10C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721A04" w:rsidRPr="0044476D" w14:paraId="00ED9D43" w14:textId="77777777" w:rsidTr="003009B8">
        <w:tc>
          <w:tcPr>
            <w:tcW w:w="6091" w:type="dxa"/>
          </w:tcPr>
          <w:p w14:paraId="08120324" w14:textId="77777777" w:rsidR="00721A04" w:rsidRPr="003009B8" w:rsidRDefault="00D330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3260" w:type="dxa"/>
          </w:tcPr>
          <w:p w14:paraId="360F383F" w14:textId="2F3C2849" w:rsidR="00721A04" w:rsidRPr="003009B8" w:rsidRDefault="00E10C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721A04" w:rsidRPr="0044476D" w14:paraId="687DE5E5" w14:textId="77777777" w:rsidTr="003009B8">
        <w:tc>
          <w:tcPr>
            <w:tcW w:w="6091" w:type="dxa"/>
          </w:tcPr>
          <w:p w14:paraId="36B6B4AF" w14:textId="77777777" w:rsidR="00721A04" w:rsidRPr="003009B8" w:rsidRDefault="00D330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3260" w:type="dxa"/>
          </w:tcPr>
          <w:p w14:paraId="1A3E70E6" w14:textId="035A0836" w:rsidR="00721A04" w:rsidRPr="003009B8" w:rsidRDefault="003009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009B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</w:tbl>
    <w:p w14:paraId="40E960D3" w14:textId="77777777" w:rsidR="00721A04" w:rsidRDefault="00721A04">
      <w:pPr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5434684D" w14:textId="314CE4A4" w:rsidR="00721A04" w:rsidRPr="00E10C9A" w:rsidRDefault="00D33064" w:rsidP="00E10C9A">
      <w:pPr>
        <w:spacing w:line="276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E10C9A">
        <w:rPr>
          <w:rFonts w:ascii="Times New Roman" w:eastAsia="Times New Roman" w:hAnsi="Times New Roman" w:cs="Times New Roman"/>
          <w:b/>
          <w:iCs/>
          <w:sz w:val="28"/>
          <w:szCs w:val="28"/>
        </w:rPr>
        <w:t>4. Организационные основы</w:t>
      </w:r>
      <w:r w:rsidR="00E10C9A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реализации профориентационного </w:t>
      </w:r>
      <w:r w:rsidRPr="00E10C9A">
        <w:rPr>
          <w:rFonts w:ascii="Times New Roman" w:eastAsia="Times New Roman" w:hAnsi="Times New Roman" w:cs="Times New Roman"/>
          <w:b/>
          <w:iCs/>
          <w:sz w:val="28"/>
          <w:szCs w:val="28"/>
        </w:rPr>
        <w:t>минимума</w:t>
      </w:r>
    </w:p>
    <w:p w14:paraId="79923028" w14:textId="533DCB72" w:rsidR="00721A04" w:rsidRPr="008A73C2" w:rsidRDefault="00D33064" w:rsidP="008A73C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A73C2">
        <w:rPr>
          <w:rFonts w:ascii="Times New Roman" w:eastAsia="Times New Roman" w:hAnsi="Times New Roman" w:cs="Times New Roman"/>
          <w:iCs/>
          <w:sz w:val="28"/>
          <w:szCs w:val="28"/>
        </w:rPr>
        <w:t>4.1. Для реализации профорие</w:t>
      </w:r>
      <w:r w:rsidR="00B120FE">
        <w:rPr>
          <w:rFonts w:ascii="Times New Roman" w:eastAsia="Times New Roman" w:hAnsi="Times New Roman" w:cs="Times New Roman"/>
          <w:iCs/>
          <w:sz w:val="28"/>
          <w:szCs w:val="28"/>
        </w:rPr>
        <w:t xml:space="preserve">нтационного минимума в Учреждении </w:t>
      </w:r>
      <w:r w:rsidRPr="008A73C2">
        <w:rPr>
          <w:rFonts w:ascii="Times New Roman" w:eastAsia="Times New Roman" w:hAnsi="Times New Roman" w:cs="Times New Roman"/>
          <w:iCs/>
          <w:sz w:val="28"/>
          <w:szCs w:val="28"/>
        </w:rPr>
        <w:t>создается рабочая группа, в состав которой могут входить руководител</w:t>
      </w:r>
      <w:r w:rsidR="00B120FE">
        <w:rPr>
          <w:rFonts w:ascii="Times New Roman" w:eastAsia="Times New Roman" w:hAnsi="Times New Roman" w:cs="Times New Roman"/>
          <w:iCs/>
          <w:sz w:val="28"/>
          <w:szCs w:val="28"/>
        </w:rPr>
        <w:t>ь</w:t>
      </w:r>
      <w:r w:rsidRPr="008A73C2">
        <w:rPr>
          <w:rFonts w:ascii="Times New Roman" w:eastAsia="Times New Roman" w:hAnsi="Times New Roman" w:cs="Times New Roman"/>
          <w:iCs/>
          <w:sz w:val="28"/>
          <w:szCs w:val="28"/>
        </w:rPr>
        <w:t xml:space="preserve"> и заместители руководителя, педагогические работники, обучающиеся, родители (законные представители) обучающихся и др.).</w:t>
      </w:r>
    </w:p>
    <w:p w14:paraId="784E54BB" w14:textId="57A29076" w:rsidR="00721A04" w:rsidRPr="008A73C2" w:rsidRDefault="00D33064" w:rsidP="008A73C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A73C2">
        <w:rPr>
          <w:rFonts w:ascii="Times New Roman" w:eastAsia="Times New Roman" w:hAnsi="Times New Roman" w:cs="Times New Roman"/>
          <w:iCs/>
          <w:sz w:val="28"/>
          <w:szCs w:val="28"/>
        </w:rPr>
        <w:t xml:space="preserve">4.2. Рабочая группа представляет предложения по реализации профориентационного минимума в </w:t>
      </w:r>
      <w:r w:rsidR="00B120FE">
        <w:rPr>
          <w:rFonts w:ascii="Times New Roman" w:eastAsia="Times New Roman" w:hAnsi="Times New Roman" w:cs="Times New Roman"/>
          <w:iCs/>
          <w:sz w:val="28"/>
          <w:szCs w:val="28"/>
        </w:rPr>
        <w:t>Учреждении</w:t>
      </w:r>
      <w:r w:rsidRPr="008A73C2">
        <w:rPr>
          <w:rFonts w:ascii="Times New Roman" w:eastAsia="Times New Roman" w:hAnsi="Times New Roman" w:cs="Times New Roman"/>
          <w:iCs/>
          <w:sz w:val="28"/>
          <w:szCs w:val="28"/>
        </w:rPr>
        <w:t xml:space="preserve"> с учетом уровня и содержания профориентационной деятельности.</w:t>
      </w:r>
    </w:p>
    <w:sectPr w:rsidR="00721A04" w:rsidRPr="008A73C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B0F11"/>
    <w:multiLevelType w:val="hybridMultilevel"/>
    <w:tmpl w:val="64A21A58"/>
    <w:lvl w:ilvl="0" w:tplc="33E08FC0">
      <w:numFmt w:val="bullet"/>
      <w:lvlText w:val="•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A04"/>
    <w:rsid w:val="0018683C"/>
    <w:rsid w:val="003009B8"/>
    <w:rsid w:val="0031747B"/>
    <w:rsid w:val="0044476D"/>
    <w:rsid w:val="004A288B"/>
    <w:rsid w:val="006A6F7F"/>
    <w:rsid w:val="00716E01"/>
    <w:rsid w:val="00721A04"/>
    <w:rsid w:val="0075449A"/>
    <w:rsid w:val="007876E9"/>
    <w:rsid w:val="008A73C2"/>
    <w:rsid w:val="00902412"/>
    <w:rsid w:val="00A161A4"/>
    <w:rsid w:val="00B120FE"/>
    <w:rsid w:val="00C9736B"/>
    <w:rsid w:val="00CF0CB1"/>
    <w:rsid w:val="00D33064"/>
    <w:rsid w:val="00D66C15"/>
    <w:rsid w:val="00E1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E6EDC"/>
  <w15:docId w15:val="{BECE2C0C-E791-4841-9862-3D72FF76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D33064"/>
    <w:pPr>
      <w:spacing w:after="0" w:line="240" w:lineRule="auto"/>
    </w:pPr>
  </w:style>
  <w:style w:type="character" w:customStyle="1" w:styleId="8">
    <w:name w:val="Основной текст (8)_"/>
    <w:link w:val="80"/>
    <w:uiPriority w:val="99"/>
    <w:locked/>
    <w:rsid w:val="00A161A4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A161A4"/>
    <w:pPr>
      <w:widowControl w:val="0"/>
      <w:shd w:val="clear" w:color="auto" w:fill="FFFFFF"/>
      <w:spacing w:after="300" w:line="317" w:lineRule="exact"/>
      <w:ind w:hanging="880"/>
    </w:pPr>
    <w:rPr>
      <w:b/>
      <w:bCs/>
      <w:spacing w:val="4"/>
      <w:sz w:val="25"/>
      <w:szCs w:val="25"/>
    </w:rPr>
  </w:style>
  <w:style w:type="character" w:customStyle="1" w:styleId="60">
    <w:name w:val="Основной текст (6)_"/>
    <w:link w:val="61"/>
    <w:uiPriority w:val="99"/>
    <w:locked/>
    <w:rsid w:val="00A161A4"/>
    <w:rPr>
      <w:b/>
      <w:bCs/>
      <w:spacing w:val="1"/>
      <w:sz w:val="21"/>
      <w:szCs w:val="21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A161A4"/>
    <w:rPr>
      <w:sz w:val="21"/>
      <w:szCs w:val="21"/>
      <w:shd w:val="clear" w:color="auto" w:fill="FFFFFF"/>
    </w:rPr>
  </w:style>
  <w:style w:type="paragraph" w:customStyle="1" w:styleId="61">
    <w:name w:val="Основной текст (6)1"/>
    <w:basedOn w:val="a"/>
    <w:link w:val="60"/>
    <w:uiPriority w:val="99"/>
    <w:rsid w:val="00A161A4"/>
    <w:pPr>
      <w:widowControl w:val="0"/>
      <w:shd w:val="clear" w:color="auto" w:fill="FFFFFF"/>
      <w:spacing w:before="480" w:after="300" w:line="240" w:lineRule="atLeast"/>
      <w:jc w:val="both"/>
    </w:pPr>
    <w:rPr>
      <w:b/>
      <w:bCs/>
      <w:spacing w:val="1"/>
      <w:sz w:val="21"/>
      <w:szCs w:val="21"/>
    </w:rPr>
  </w:style>
  <w:style w:type="paragraph" w:customStyle="1" w:styleId="71">
    <w:name w:val="Основной текст (7)1"/>
    <w:basedOn w:val="a"/>
    <w:link w:val="7"/>
    <w:uiPriority w:val="99"/>
    <w:rsid w:val="00A161A4"/>
    <w:pPr>
      <w:widowControl w:val="0"/>
      <w:shd w:val="clear" w:color="auto" w:fill="FFFFFF"/>
      <w:spacing w:before="300" w:after="240" w:line="274" w:lineRule="exact"/>
      <w:jc w:val="both"/>
    </w:pPr>
    <w:rPr>
      <w:sz w:val="21"/>
      <w:szCs w:val="21"/>
    </w:rPr>
  </w:style>
  <w:style w:type="character" w:customStyle="1" w:styleId="a7">
    <w:name w:val="Без интервала Знак"/>
    <w:link w:val="a6"/>
    <w:uiPriority w:val="1"/>
    <w:locked/>
    <w:rsid w:val="00A161A4"/>
  </w:style>
  <w:style w:type="paragraph" w:styleId="a8">
    <w:name w:val="List Paragraph"/>
    <w:basedOn w:val="a"/>
    <w:uiPriority w:val="34"/>
    <w:qFormat/>
    <w:rsid w:val="00716E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6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Ольга Владимировна</cp:lastModifiedBy>
  <cp:revision>5</cp:revision>
  <dcterms:created xsi:type="dcterms:W3CDTF">2024-02-27T19:42:00Z</dcterms:created>
  <dcterms:modified xsi:type="dcterms:W3CDTF">2024-02-29T18:28:00Z</dcterms:modified>
</cp:coreProperties>
</file>